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A" w:rsidRDefault="004D745A" w:rsidP="004D745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7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Информация для родителей, обучающихся о порядке и нормах сдачи ГТО </w:t>
      </w:r>
    </w:p>
    <w:p w:rsidR="004D745A" w:rsidRPr="004D745A" w:rsidRDefault="004D745A" w:rsidP="004D745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D7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Готовимся к труду и обороне ...ГТО в школе</w:t>
      </w:r>
    </w:p>
    <w:p w:rsidR="004D745A" w:rsidRDefault="004D745A" w:rsidP="004D74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45A">
        <w:rPr>
          <w:rFonts w:ascii="Times New Roman" w:hAnsi="Times New Roman" w:cs="Times New Roman"/>
          <w:sz w:val="24"/>
          <w:szCs w:val="24"/>
        </w:rPr>
        <w:br/>
      </w:r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2014 года среди «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смелых и ловких» началось внедрение тестирования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физподготовки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аббревиатурой ГТО.  Что такое ГТО и зачем оно вообще? Итак, Всероссийский физкультурно-спортивный комплекс «Готов к труду и обороне», а именно так он называется сегодня, своими корнями уходит 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1931 году. И началась 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повсеместная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физподготовка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сотен миллионов советских граждан, больше половины из которых смогла похвастаться званием «значкиста ГТО». Стоит отметить, что первоначально претендентами на получение значка ГТО стали мужчины от 18 и женщины от 17 с удовлетворительным состоянием здоровья, которое определял врач. Они должны были выполнить 21 испытание, в том числе бег, прыжки в высоту и длину, метание, подтягивание, плавание, езду на велосипеде, управление техникой, лыжи, верховую езду и даже греблю. Так что просто так всем желающим значки «Готов к труду и обороне» не раздавали. Присутствовала и теория по военному делу и истории, основам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физкультразвития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оказания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медпомощи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уществовала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градация нормативов. Как сдал комплекс, такой значок и получил. Были золотые, серебряные и бронзовые. Первые знаки отличия отливали из бронзы, меди и латуни, а сверху покрывали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эмалью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,з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основу значка был взят проект, предложенный 15-летним учеником. 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ГТО «советского образца» закрепился в 1972-м и разделил всех претендентов согласно возрасту: 1-я ступень предназначалась для 10-13-летних, назывались они «Смелые и ловкие», 2-я ступень охватывала возрастную категорию от 14 до 15, это была «Спортивная смена», 3-я ступень под названием «Сила и мужество» включала достигших 16-18 лет, 4-я ступень включала взрослые категории: мужскую 19-39 и женскую 19-34, назывались они «Физическое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совершенство», в 5-ю ступень под именем «Бодрость и здоровье» входили мужчины 40-60 и женщины 35-55. К 1981-му ввели ступень и для самых маленьких (от 7 до 9), называемую «К стартам готов». По группам «здоровья» разнились и нормативы. Но нужно отметить, что всем «бодрым и здоровым», сдавшим комплекс 5-ой ступени, вручался престижный золотой значок. Во-вторых, значок ГТО становится пропуском в колонны широкомасштабных праздничных мероприятий и давал приоритет при поступлении в учебные заведения. В марте 2014 года  появился Указ Президента России, послуживший началу разработки положения, регулирующего современный комплекс «Готов к труду и обороне». Потом уже последовала законодательная нормативная база, регламентирующая аттестацию на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физкультподготовку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втором этапе внедрения с 2016 года школы начали апробировать комплекс ГТО, начиная с возраста 6 лет. Ограничением по возрасту стал предел в 29, остальные могли принять участие без учёта результатов. Сегодня на сдачу нормативов ГТО могут претендовать все желающие по всем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ступеням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ведённый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 сентября 2014 комплекс ГТО охватывает категорию от 6 до 70 и старше включает в себя тестирование физического развития и умений: 1-я ступень предназначена для детей 6-8 лет, охватывает дошкольников и учеников в начальной школе, нормы включают силовые упражнения (подтягивания, выжимания, прыжки в длину), тесты на 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(бег, лыжи), задания на гибкость и выносливость (наклоны, длинные дистанции), присутствуют задания на попадание в цель и плавание без учёта времени, 2-я ступень для учеников в начальной школе от 9 до 10 отличается от </w:t>
      </w:r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первоначальной интенсивностью и более длинными дистанциями при сокращённом времени, 3-я детская ступень охватывает возраст 11-12 лет и разбавлена туристическим походом и стрельбой, то есть уже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делается упор на готовность к обороне. 4-я ступень для возраста 13-15 наращивает в заданиях интенсивность их выполнения по сравнению с детскими этапами, 5-я ступень для юношей и девушек от 16 до 17, на 6-ой ступени нормативы сдаёт молодёжь от 18 до 29, на 7-ой ступени возрастная категория от 30 до 39 лет, 8-я ступень предназначена для 40-49-летних, по показателям 9-ой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ступени ГТО сдают мужчины и женщины 50-59, цифры 10-ой ступени подходят для тех, кому 60-69, крайняя 11-ая для тех, кому 70 и более. Как заявить о себе и что это даст? Заявить о своих способностях и пройти испытания можно самостоятельно, зарегистрировавшись на сайте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ГТО.ру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этого понадобится активный электронный почтовый ящик, куда придёт сообщение для активации аккаунта. Приготовьте данные – дату рождения, адрес, номер телефона, данные об образовании, и фото. Документы при регистрации учеников 1-11 класса заполняют родители со своими данными. Сдавать нормы можно в одном из центров тестирования, который для Вас станет предпочтительнее, можно и даты сдачи нормативов выбрать. Как сдать тем, у кого нет компьютера?  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желающий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участником программы может через посещение центра тестирования и заявку на бумаге. Что даёт сегодня ГТО? Помимо получения нагрудного значка ГТО, который и сегодня выполнен в трёх вариантах – золотом, серебряном и бронзовом, вы в соревновательных условиях доказываете себе и окружающим свою силу, настойчивость и </w:t>
      </w:r>
      <w:proofErr w:type="spell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целеустремлённость</w:t>
      </w:r>
      <w:proofErr w:type="gramStart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proofErr w:type="spellEnd"/>
      <w:r w:rsidRPr="004D7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многих российских ребят эти нормы стали возможностью заработать дополнительные баллы к ЕГЭ при поступлении в ВУЗы страны. Их количество не должно превышать 10, обычно дают по 1-3, но иногда это реальный шанс проскользнуть на бюджет. Кроме того, будете подтверждать нормы на протяжении нескольких лет — можете рассчитывать на благодарность Президента в виде специального знака отличия. </w:t>
      </w:r>
    </w:p>
    <w:p w:rsidR="0074555C" w:rsidRPr="004D745A" w:rsidRDefault="004D745A" w:rsidP="004D745A">
      <w:pPr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 w:rsidRPr="004D745A">
        <w:rPr>
          <w:rFonts w:ascii="Times New Roman" w:hAnsi="Times New Roman" w:cs="Times New Roman"/>
          <w:color w:val="FF0000"/>
          <w:sz w:val="36"/>
          <w:szCs w:val="24"/>
          <w:shd w:val="clear" w:color="auto" w:fill="FFFFFF"/>
        </w:rPr>
        <w:t xml:space="preserve">Ну как, </w:t>
      </w:r>
      <w:proofErr w:type="gramStart"/>
      <w:r w:rsidRPr="004D745A">
        <w:rPr>
          <w:rFonts w:ascii="Times New Roman" w:hAnsi="Times New Roman" w:cs="Times New Roman"/>
          <w:color w:val="FF0000"/>
          <w:sz w:val="36"/>
          <w:szCs w:val="24"/>
          <w:shd w:val="clear" w:color="auto" w:fill="FFFFFF"/>
        </w:rPr>
        <w:t>готовы</w:t>
      </w:r>
      <w:proofErr w:type="gramEnd"/>
      <w:r w:rsidRPr="004D745A">
        <w:rPr>
          <w:rFonts w:ascii="Times New Roman" w:hAnsi="Times New Roman" w:cs="Times New Roman"/>
          <w:color w:val="FF0000"/>
          <w:sz w:val="36"/>
          <w:szCs w:val="24"/>
          <w:shd w:val="clear" w:color="auto" w:fill="FFFFFF"/>
        </w:rPr>
        <w:t xml:space="preserve"> к труду и обороне?</w:t>
      </w:r>
    </w:p>
    <w:sectPr w:rsidR="0074555C" w:rsidRPr="004D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A"/>
    <w:rsid w:val="004D745A"/>
    <w:rsid w:val="007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2019-10-04T07:18:00Z</dcterms:created>
  <dcterms:modified xsi:type="dcterms:W3CDTF">2019-10-04T07:19:00Z</dcterms:modified>
</cp:coreProperties>
</file>